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9E6E" w14:textId="77777777" w:rsidR="00317B24" w:rsidRDefault="00317B24" w:rsidP="00317B24">
      <w:pPr>
        <w:jc w:val="center"/>
        <w:rPr>
          <w:b/>
          <w:sz w:val="40"/>
          <w:szCs w:val="40"/>
        </w:rPr>
      </w:pPr>
      <w:r>
        <w:rPr>
          <w:noProof/>
        </w:rPr>
        <w:drawing>
          <wp:inline distT="0" distB="0" distL="0" distR="0" wp14:anchorId="0CB9A38C" wp14:editId="48C3E93B">
            <wp:extent cx="1219835" cy="935467"/>
            <wp:effectExtent l="0" t="0" r="0" b="444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835" cy="935467"/>
                    </a:xfrm>
                    <a:prstGeom prst="rect">
                      <a:avLst/>
                    </a:prstGeom>
                  </pic:spPr>
                </pic:pic>
              </a:graphicData>
            </a:graphic>
          </wp:inline>
        </w:drawing>
      </w:r>
    </w:p>
    <w:p w14:paraId="3D73943D" w14:textId="77777777" w:rsidR="00317B24" w:rsidRPr="001B4F6C" w:rsidRDefault="00317B24" w:rsidP="00317B24">
      <w:pPr>
        <w:spacing w:after="0"/>
        <w:jc w:val="center"/>
        <w:rPr>
          <w:b/>
          <w:sz w:val="40"/>
          <w:szCs w:val="40"/>
        </w:rPr>
      </w:pPr>
      <w:r w:rsidRPr="001B4F6C">
        <w:rPr>
          <w:b/>
          <w:sz w:val="40"/>
          <w:szCs w:val="40"/>
        </w:rPr>
        <w:t>Hope Springs Counseling Group</w:t>
      </w:r>
    </w:p>
    <w:p w14:paraId="160ABD6E" w14:textId="77777777" w:rsidR="00317B24" w:rsidRDefault="00317B24" w:rsidP="00317B24">
      <w:pPr>
        <w:spacing w:after="0"/>
        <w:jc w:val="center"/>
        <w:rPr>
          <w:sz w:val="28"/>
          <w:szCs w:val="28"/>
        </w:rPr>
      </w:pPr>
      <w:r>
        <w:rPr>
          <w:sz w:val="28"/>
          <w:szCs w:val="28"/>
        </w:rPr>
        <w:t>2912 Green</w:t>
      </w:r>
      <w:r w:rsidRPr="001B4F6C">
        <w:rPr>
          <w:sz w:val="28"/>
          <w:szCs w:val="28"/>
        </w:rPr>
        <w:t xml:space="preserve"> Street</w:t>
      </w:r>
      <w:r>
        <w:rPr>
          <w:sz w:val="28"/>
          <w:szCs w:val="28"/>
        </w:rPr>
        <w:t xml:space="preserve"> </w:t>
      </w:r>
      <w:r w:rsidRPr="001B4F6C">
        <w:rPr>
          <w:sz w:val="28"/>
          <w:szCs w:val="28"/>
        </w:rPr>
        <w:t>Marianna, Florida 32446</w:t>
      </w:r>
    </w:p>
    <w:p w14:paraId="13F42860" w14:textId="1ED75F31" w:rsidR="00317B24" w:rsidRPr="00317B24" w:rsidRDefault="00317B24" w:rsidP="00317B24">
      <w:pPr>
        <w:spacing w:after="0"/>
        <w:jc w:val="center"/>
        <w:rPr>
          <w:sz w:val="28"/>
          <w:szCs w:val="28"/>
        </w:rPr>
      </w:pPr>
      <w:r>
        <w:rPr>
          <w:sz w:val="28"/>
          <w:szCs w:val="28"/>
        </w:rPr>
        <w:t xml:space="preserve">referrals@hopespringscg.com </w:t>
      </w:r>
      <w:r w:rsidRPr="001B4F6C">
        <w:rPr>
          <w:rFonts w:ascii="Helvetica" w:eastAsia="Times New Roman" w:hAnsi="Helvetica"/>
          <w:color w:val="000000"/>
          <w:spacing w:val="5"/>
          <w:sz w:val="28"/>
          <w:szCs w:val="28"/>
        </w:rPr>
        <w:t>•</w:t>
      </w:r>
      <w:r>
        <w:rPr>
          <w:sz w:val="28"/>
          <w:szCs w:val="28"/>
        </w:rPr>
        <w:t xml:space="preserve"> </w:t>
      </w:r>
      <w:r w:rsidRPr="001B4F6C">
        <w:rPr>
          <w:sz w:val="28"/>
          <w:szCs w:val="28"/>
        </w:rPr>
        <w:t xml:space="preserve">(850) </w:t>
      </w:r>
      <w:r>
        <w:rPr>
          <w:sz w:val="28"/>
          <w:szCs w:val="28"/>
        </w:rPr>
        <w:t>372</w:t>
      </w:r>
      <w:r w:rsidRPr="001B4F6C">
        <w:rPr>
          <w:sz w:val="28"/>
          <w:szCs w:val="28"/>
        </w:rPr>
        <w:t>-</w:t>
      </w:r>
      <w:r>
        <w:rPr>
          <w:sz w:val="28"/>
          <w:szCs w:val="28"/>
        </w:rPr>
        <w:t>4663</w:t>
      </w:r>
    </w:p>
    <w:p w14:paraId="068E30D4" w14:textId="77777777" w:rsidR="00317B24" w:rsidRDefault="00317B24" w:rsidP="00317B24">
      <w:pPr>
        <w:pStyle w:val="Title"/>
        <w:jc w:val="center"/>
      </w:pPr>
    </w:p>
    <w:p w14:paraId="49724867" w14:textId="476B9DB6" w:rsidR="00DA6151" w:rsidRDefault="00416DBE" w:rsidP="00317B24">
      <w:pPr>
        <w:pStyle w:val="Title"/>
        <w:jc w:val="center"/>
      </w:pPr>
      <w:r w:rsidRPr="00317B24">
        <w:t>How to Partner with Hope Springs</w:t>
      </w:r>
    </w:p>
    <w:p w14:paraId="405066C4" w14:textId="77777777" w:rsidR="00074260" w:rsidRDefault="00074260"/>
    <w:p w14:paraId="678354C0" w14:textId="1F007219" w:rsidR="00074260" w:rsidRPr="00317B24" w:rsidRDefault="00087803" w:rsidP="00317B24">
      <w:pPr>
        <w:pStyle w:val="Subtitle"/>
        <w:ind w:firstLine="720"/>
        <w:rPr>
          <w:rStyle w:val="Emphasis"/>
        </w:rPr>
      </w:pPr>
      <w:r w:rsidRPr="00317B24">
        <w:rPr>
          <w:rStyle w:val="Emphasis"/>
        </w:rPr>
        <w:t>Here at Hope Springs</w:t>
      </w:r>
      <w:r w:rsidR="00F30461" w:rsidRPr="00317B24">
        <w:rPr>
          <w:rStyle w:val="Emphasis"/>
        </w:rPr>
        <w:t xml:space="preserve">, we have a passion for healing of </w:t>
      </w:r>
      <w:r w:rsidR="00515FB6" w:rsidRPr="00317B24">
        <w:rPr>
          <w:rStyle w:val="Emphasis"/>
        </w:rPr>
        <w:t xml:space="preserve">the </w:t>
      </w:r>
      <w:r w:rsidR="00F30461" w:rsidRPr="00317B24">
        <w:rPr>
          <w:rStyle w:val="Emphasis"/>
        </w:rPr>
        <w:t>emotional, mental, and behavioral health of Marianna and the surrounding communities. Our hope</w:t>
      </w:r>
      <w:r w:rsidR="00515FB6" w:rsidRPr="00317B24">
        <w:rPr>
          <w:rStyle w:val="Emphasis"/>
        </w:rPr>
        <w:t xml:space="preserve">, </w:t>
      </w:r>
      <w:r w:rsidR="00F30461" w:rsidRPr="00317B24">
        <w:rPr>
          <w:rStyle w:val="Emphasis"/>
        </w:rPr>
        <w:t>and intention</w:t>
      </w:r>
      <w:r w:rsidR="00515FB6" w:rsidRPr="00317B24">
        <w:rPr>
          <w:rStyle w:val="Emphasis"/>
        </w:rPr>
        <w:t>,</w:t>
      </w:r>
      <w:r w:rsidR="00F30461" w:rsidRPr="00317B24">
        <w:rPr>
          <w:rStyle w:val="Emphasis"/>
        </w:rPr>
        <w:t xml:space="preserve"> is to serve</w:t>
      </w:r>
      <w:r w:rsidR="00BB49BD" w:rsidRPr="00317B24">
        <w:rPr>
          <w:rStyle w:val="Emphasis"/>
        </w:rPr>
        <w:t xml:space="preserve"> </w:t>
      </w:r>
      <w:r w:rsidR="00935129" w:rsidRPr="00317B24">
        <w:rPr>
          <w:rStyle w:val="Emphasis"/>
        </w:rPr>
        <w:t xml:space="preserve">the community by </w:t>
      </w:r>
      <w:r w:rsidR="00515FB6" w:rsidRPr="00317B24">
        <w:rPr>
          <w:rStyle w:val="Emphasis"/>
        </w:rPr>
        <w:t>providing</w:t>
      </w:r>
      <w:r w:rsidR="00935129" w:rsidRPr="00317B24">
        <w:rPr>
          <w:rStyle w:val="Emphasis"/>
        </w:rPr>
        <w:t xml:space="preserve"> the greatest opportunities for pursuing health and wellness</w:t>
      </w:r>
      <w:r w:rsidR="00515FB6" w:rsidRPr="00317B24">
        <w:rPr>
          <w:rStyle w:val="Emphasis"/>
        </w:rPr>
        <w:t xml:space="preserve"> by</w:t>
      </w:r>
      <w:r w:rsidR="00935129" w:rsidRPr="00317B24">
        <w:rPr>
          <w:rStyle w:val="Emphasis"/>
        </w:rPr>
        <w:t xml:space="preserve"> partnering with other </w:t>
      </w:r>
      <w:r w:rsidR="009814C6" w:rsidRPr="00317B24">
        <w:rPr>
          <w:rStyle w:val="Emphasis"/>
        </w:rPr>
        <w:t>ministries</w:t>
      </w:r>
      <w:r w:rsidR="00CF5537" w:rsidRPr="00317B24">
        <w:rPr>
          <w:rStyle w:val="Emphasis"/>
        </w:rPr>
        <w:t xml:space="preserve"> and churches</w:t>
      </w:r>
      <w:r w:rsidR="00515FB6" w:rsidRPr="00317B24">
        <w:rPr>
          <w:rStyle w:val="Emphasis"/>
        </w:rPr>
        <w:t xml:space="preserve">. </w:t>
      </w:r>
    </w:p>
    <w:p w14:paraId="13E52581" w14:textId="0FE07E57" w:rsidR="00CF5537" w:rsidRPr="00317B24" w:rsidRDefault="00CF5537">
      <w:pPr>
        <w:rPr>
          <w:b/>
          <w:bCs/>
        </w:rPr>
      </w:pPr>
      <w:r w:rsidRPr="00317B24">
        <w:rPr>
          <w:b/>
          <w:bCs/>
        </w:rPr>
        <w:t>Pick how you partner:</w:t>
      </w:r>
    </w:p>
    <w:p w14:paraId="325B7D50" w14:textId="07039EA0" w:rsidR="00515FB6" w:rsidRDefault="00424D2B">
      <w:r>
        <w:t xml:space="preserve">In an effort to aid church leaders and pastors </w:t>
      </w:r>
      <w:r w:rsidR="00E341A8">
        <w:t>with congregational ministry</w:t>
      </w:r>
      <w:r>
        <w:t xml:space="preserve">, </w:t>
      </w:r>
      <w:r w:rsidR="00E341A8">
        <w:t>we have developed</w:t>
      </w:r>
      <w:r w:rsidR="00515FB6">
        <w:t xml:space="preserve"> two main ways your church can partner with Hope Springs. With both options, our main desire is to accommodate you as you seek to accommodate the needs of your congregation. Therefore, we </w:t>
      </w:r>
      <w:r>
        <w:t>work</w:t>
      </w:r>
      <w:r w:rsidR="00515FB6">
        <w:t xml:space="preserve"> to be as flexible and as helpful as possible as we share in this ministry with you. </w:t>
      </w:r>
    </w:p>
    <w:p w14:paraId="58DC8BEC" w14:textId="3D1AF310" w:rsidR="003B0CE1" w:rsidRDefault="00424D2B" w:rsidP="003B0CE1">
      <w:pPr>
        <w:pStyle w:val="ListParagraph"/>
        <w:numPr>
          <w:ilvl w:val="0"/>
          <w:numId w:val="2"/>
        </w:numPr>
      </w:pPr>
      <w:r>
        <w:t xml:space="preserve">The main way </w:t>
      </w:r>
      <w:r w:rsidR="003B0CE1">
        <w:t>we</w:t>
      </w:r>
      <w:r>
        <w:t xml:space="preserve"> partner with churches is through our referral system.</w:t>
      </w:r>
      <w:r w:rsidR="003B0CE1">
        <w:t xml:space="preserve"> </w:t>
      </w:r>
      <w:r>
        <w:t xml:space="preserve">If </w:t>
      </w:r>
      <w:r w:rsidR="003B0CE1">
        <w:t xml:space="preserve">your church is unable to grant financial aid for members of the congregation that are seeking mental health counseling, but you are still interested in connecting them to our office, we offer a $10 discount for any services when a church staff member provides our office with a referral sheet. The referral sheet provides us with the prospective client’s name, contact information, and </w:t>
      </w:r>
      <w:r w:rsidR="00EE6E6F">
        <w:t xml:space="preserve">any background information that may be available. </w:t>
      </w:r>
      <w:r w:rsidR="00B80110">
        <w:t xml:space="preserve">Then, we reach out to the individual to discuss setting up an appointment. </w:t>
      </w:r>
      <w:r w:rsidR="0014737B">
        <w:t>For</w:t>
      </w:r>
      <w:r w:rsidR="00B80110">
        <w:t xml:space="preserve"> </w:t>
      </w:r>
      <w:r w:rsidR="0014737B">
        <w:t xml:space="preserve">information and/or access to the referral sheet, contact us at </w:t>
      </w:r>
      <w:r w:rsidR="0024202F" w:rsidRPr="00317B24">
        <w:t>referrals@hopespringscg.com</w:t>
      </w:r>
      <w:r w:rsidR="0014737B" w:rsidRPr="00317B24">
        <w:t>.</w:t>
      </w:r>
    </w:p>
    <w:p w14:paraId="1FF0B035" w14:textId="30E91819" w:rsidR="0014737B" w:rsidRDefault="0014737B" w:rsidP="003B0CE1">
      <w:pPr>
        <w:pStyle w:val="ListParagraph"/>
        <w:numPr>
          <w:ilvl w:val="0"/>
          <w:numId w:val="2"/>
        </w:numPr>
      </w:pPr>
      <w:r>
        <w:t>If your church is interested i</w:t>
      </w:r>
      <w:r w:rsidRPr="00317B24">
        <w:t>n</w:t>
      </w:r>
      <w:r>
        <w:t xml:space="preserve"> granting financial aid to the members of your congregation</w:t>
      </w:r>
      <w:r w:rsidR="00E341A8">
        <w:t>,</w:t>
      </w:r>
      <w:r>
        <w:t xml:space="preserve"> you can set up a system in which you would pay for a portion of each counseling sessions for a set period of time (</w:t>
      </w:r>
      <w:proofErr w:type="gramStart"/>
      <w:r>
        <w:t>e.g.</w:t>
      </w:r>
      <w:proofErr w:type="gramEnd"/>
      <w:r>
        <w:t xml:space="preserve"> Paying 50% of the expense for 6 sessions</w:t>
      </w:r>
      <w:r w:rsidR="00B80110">
        <w:t xml:space="preserve">, paying in full </w:t>
      </w:r>
      <w:r w:rsidR="00515FB6">
        <w:t>for 4, etc.</w:t>
      </w:r>
      <w:r>
        <w:t>).</w:t>
      </w:r>
      <w:r w:rsidR="00515FB6">
        <w:t xml:space="preserve"> This process is completed with the referral sheet mentioned above, but financial aid is </w:t>
      </w:r>
      <w:r w:rsidR="00697B47">
        <w:t>described</w:t>
      </w:r>
      <w:r w:rsidR="00515FB6">
        <w:t xml:space="preserve"> at the bottom of the sheet. </w:t>
      </w:r>
    </w:p>
    <w:p w14:paraId="6FA4A210" w14:textId="3D1DB139" w:rsidR="00A06941" w:rsidRDefault="00A06941" w:rsidP="00B80110"/>
    <w:p w14:paraId="3724B345" w14:textId="315438FC" w:rsidR="00B80110" w:rsidRDefault="0024202F" w:rsidP="00B80110">
      <w:r w:rsidRPr="00317B24">
        <w:t>Self-pay</w:t>
      </w:r>
      <w:r w:rsidR="00B80110" w:rsidRPr="00317B24">
        <w:t xml:space="preserve"> option</w:t>
      </w:r>
      <w:r w:rsidRPr="00317B24">
        <w:t>s</w:t>
      </w:r>
      <w:r w:rsidR="00B80110">
        <w:t xml:space="preserve"> </w:t>
      </w:r>
      <w:r w:rsidR="00E341A8">
        <w:t>serve as a substitute for</w:t>
      </w:r>
      <w:r w:rsidR="00B80110">
        <w:t xml:space="preserve"> insurance </w:t>
      </w:r>
      <w:r w:rsidR="00E341A8">
        <w:t>reimbursement</w:t>
      </w:r>
      <w:r w:rsidR="00B80110">
        <w:t xml:space="preserve">. Most insurance companies require diagnosis by the first or second session and a certain level of documentation. When the church meets this need instead, the clients are able to attend counseling in an open format that is more flexible and not </w:t>
      </w:r>
      <w:r w:rsidR="00E341A8">
        <w:t>limited</w:t>
      </w:r>
      <w:r w:rsidR="00B80110">
        <w:t xml:space="preserve"> by </w:t>
      </w:r>
      <w:r w:rsidR="00E341A8">
        <w:t>stipulations</w:t>
      </w:r>
      <w:r w:rsidR="00B80110">
        <w:t xml:space="preserve"> </w:t>
      </w:r>
      <w:r w:rsidR="00E341A8">
        <w:t xml:space="preserve">set by </w:t>
      </w:r>
      <w:r w:rsidR="00B80110">
        <w:t xml:space="preserve">insurance </w:t>
      </w:r>
      <w:r w:rsidR="00E341A8">
        <w:t>policies</w:t>
      </w:r>
      <w:r w:rsidR="00B80110">
        <w:t>.</w:t>
      </w:r>
    </w:p>
    <w:sectPr w:rsidR="00B80110" w:rsidSect="00317B2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26A41"/>
    <w:multiLevelType w:val="hybridMultilevel"/>
    <w:tmpl w:val="1C90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63506"/>
    <w:multiLevelType w:val="hybridMultilevel"/>
    <w:tmpl w:val="A50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BE"/>
    <w:rsid w:val="00074260"/>
    <w:rsid w:val="00087803"/>
    <w:rsid w:val="000E31EE"/>
    <w:rsid w:val="0014737B"/>
    <w:rsid w:val="0024202F"/>
    <w:rsid w:val="00270B6F"/>
    <w:rsid w:val="00317B24"/>
    <w:rsid w:val="003729B5"/>
    <w:rsid w:val="003B0CE1"/>
    <w:rsid w:val="00416DBE"/>
    <w:rsid w:val="00424D2B"/>
    <w:rsid w:val="00515FB6"/>
    <w:rsid w:val="00697B47"/>
    <w:rsid w:val="00935129"/>
    <w:rsid w:val="00956ED6"/>
    <w:rsid w:val="009814C6"/>
    <w:rsid w:val="00982FB1"/>
    <w:rsid w:val="009D1978"/>
    <w:rsid w:val="00A06941"/>
    <w:rsid w:val="00A26C6A"/>
    <w:rsid w:val="00AC6B88"/>
    <w:rsid w:val="00B80110"/>
    <w:rsid w:val="00BB49BD"/>
    <w:rsid w:val="00CF5537"/>
    <w:rsid w:val="00E341A8"/>
    <w:rsid w:val="00E74AD9"/>
    <w:rsid w:val="00EE6E6F"/>
    <w:rsid w:val="00F3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033C"/>
  <w15:chartTrackingRefBased/>
  <w15:docId w15:val="{6DF5E98A-CF4D-4372-9AD9-DDCD139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37"/>
    <w:pPr>
      <w:ind w:left="720"/>
      <w:contextualSpacing/>
    </w:pPr>
  </w:style>
  <w:style w:type="character" w:styleId="Hyperlink">
    <w:name w:val="Hyperlink"/>
    <w:basedOn w:val="DefaultParagraphFont"/>
    <w:uiPriority w:val="99"/>
    <w:unhideWhenUsed/>
    <w:rsid w:val="0014737B"/>
    <w:rPr>
      <w:color w:val="0563C1" w:themeColor="hyperlink"/>
      <w:u w:val="single"/>
    </w:rPr>
  </w:style>
  <w:style w:type="character" w:styleId="UnresolvedMention">
    <w:name w:val="Unresolved Mention"/>
    <w:basedOn w:val="DefaultParagraphFont"/>
    <w:uiPriority w:val="99"/>
    <w:semiHidden/>
    <w:unhideWhenUsed/>
    <w:rsid w:val="0014737B"/>
    <w:rPr>
      <w:color w:val="605E5C"/>
      <w:shd w:val="clear" w:color="auto" w:fill="E1DFDD"/>
    </w:rPr>
  </w:style>
  <w:style w:type="character" w:styleId="FollowedHyperlink">
    <w:name w:val="FollowedHyperlink"/>
    <w:basedOn w:val="DefaultParagraphFont"/>
    <w:uiPriority w:val="99"/>
    <w:semiHidden/>
    <w:unhideWhenUsed/>
    <w:rsid w:val="0024202F"/>
    <w:rPr>
      <w:color w:val="954F72" w:themeColor="followedHyperlink"/>
      <w:u w:val="single"/>
    </w:rPr>
  </w:style>
  <w:style w:type="paragraph" w:styleId="Title">
    <w:name w:val="Title"/>
    <w:basedOn w:val="Normal"/>
    <w:next w:val="Normal"/>
    <w:link w:val="TitleChar"/>
    <w:uiPriority w:val="10"/>
    <w:qFormat/>
    <w:rsid w:val="00317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B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7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7B24"/>
    <w:rPr>
      <w:rFonts w:eastAsiaTheme="minorEastAsia"/>
      <w:color w:val="5A5A5A" w:themeColor="text1" w:themeTint="A5"/>
      <w:spacing w:val="15"/>
    </w:rPr>
  </w:style>
  <w:style w:type="character" w:styleId="SubtleEmphasis">
    <w:name w:val="Subtle Emphasis"/>
    <w:basedOn w:val="DefaultParagraphFont"/>
    <w:uiPriority w:val="19"/>
    <w:qFormat/>
    <w:rsid w:val="00317B24"/>
    <w:rPr>
      <w:i/>
      <w:iCs/>
      <w:color w:val="404040" w:themeColor="text1" w:themeTint="BF"/>
    </w:rPr>
  </w:style>
  <w:style w:type="character" w:styleId="Emphasis">
    <w:name w:val="Emphasis"/>
    <w:basedOn w:val="DefaultParagraphFont"/>
    <w:uiPriority w:val="20"/>
    <w:qFormat/>
    <w:rsid w:val="00317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Baptist College Of Florida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Briana L.</dc:creator>
  <cp:keywords/>
  <dc:description/>
  <cp:lastModifiedBy>Anne Marie Lovering</cp:lastModifiedBy>
  <cp:revision>2</cp:revision>
  <dcterms:created xsi:type="dcterms:W3CDTF">2021-03-30T19:17:00Z</dcterms:created>
  <dcterms:modified xsi:type="dcterms:W3CDTF">2021-03-30T19:17:00Z</dcterms:modified>
</cp:coreProperties>
</file>